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44F1" w14:textId="10C4260A" w:rsidR="009C7552" w:rsidRPr="00373F12" w:rsidRDefault="009C7552" w:rsidP="009C7552">
      <w:pPr>
        <w:pStyle w:val="Default"/>
        <w:jc w:val="center"/>
      </w:pPr>
      <w:r w:rsidRPr="00373F12">
        <w:rPr>
          <w:b/>
          <w:bCs/>
        </w:rPr>
        <w:t>202</w:t>
      </w:r>
      <w:r>
        <w:rPr>
          <w:b/>
          <w:bCs/>
        </w:rPr>
        <w:t>3</w:t>
      </w:r>
      <w:r w:rsidRPr="00373F12">
        <w:rPr>
          <w:b/>
          <w:bCs/>
        </w:rPr>
        <w:t xml:space="preserve"> Summer Reading Assignments</w:t>
      </w:r>
    </w:p>
    <w:p w14:paraId="1DDDC864" w14:textId="77777777" w:rsidR="009C7552" w:rsidRPr="00373F12" w:rsidRDefault="009C7552" w:rsidP="009C7552">
      <w:pPr>
        <w:pStyle w:val="Default"/>
        <w:jc w:val="center"/>
      </w:pPr>
      <w:r w:rsidRPr="00373F12">
        <w:t>English 2</w:t>
      </w:r>
    </w:p>
    <w:p w14:paraId="605D5AF3" w14:textId="77777777" w:rsidR="009C7552" w:rsidRPr="00373F12" w:rsidRDefault="009C7552" w:rsidP="009C7552">
      <w:pPr>
        <w:pStyle w:val="Default"/>
        <w:jc w:val="center"/>
      </w:pPr>
      <w:r w:rsidRPr="00373F12">
        <w:t>(University Students)</w:t>
      </w:r>
    </w:p>
    <w:p w14:paraId="78770613" w14:textId="77777777" w:rsidR="009C7552" w:rsidRPr="00373F12" w:rsidRDefault="009C7552" w:rsidP="009C7552">
      <w:pPr>
        <w:pStyle w:val="Default"/>
        <w:rPr>
          <w:b/>
          <w:bCs/>
        </w:rPr>
      </w:pPr>
      <w:r w:rsidRPr="00373F12">
        <w:rPr>
          <w:b/>
          <w:bCs/>
        </w:rPr>
        <w:t xml:space="preserve">Please be aware that students will be held responsible for the assignments on the first day of the fall semester. If a student chooses to change the level of course or class or program over the summer, the student will be held responsible for the summer assignments for the courses reflected on the schedule for the first day of school. If you have questions regarding which course your student is enrolled in for the fall, please contact your guidance counselor. If you have any questions regarding the </w:t>
      </w:r>
      <w:proofErr w:type="gramStart"/>
      <w:r w:rsidRPr="00373F12">
        <w:rPr>
          <w:b/>
          <w:bCs/>
        </w:rPr>
        <w:t>assignment</w:t>
      </w:r>
      <w:proofErr w:type="gramEnd"/>
      <w:r w:rsidRPr="00373F12">
        <w:rPr>
          <w:b/>
          <w:bCs/>
        </w:rPr>
        <w:t xml:space="preserve"> please contact Andrea Weaver at </w:t>
      </w:r>
      <w:hyperlink r:id="rId5" w:history="1">
        <w:r w:rsidRPr="00373F12">
          <w:rPr>
            <w:rStyle w:val="Hyperlink"/>
            <w:b/>
            <w:bCs/>
          </w:rPr>
          <w:t>weavera@pcsb.org</w:t>
        </w:r>
      </w:hyperlink>
      <w:r w:rsidRPr="00373F12">
        <w:rPr>
          <w:b/>
          <w:bCs/>
        </w:rPr>
        <w:t xml:space="preserve">.  </w:t>
      </w:r>
    </w:p>
    <w:p w14:paraId="0930F307" w14:textId="77777777" w:rsidR="009C7552" w:rsidRPr="00373F12" w:rsidRDefault="009C7552" w:rsidP="009C7552">
      <w:pPr>
        <w:pStyle w:val="Default"/>
      </w:pPr>
    </w:p>
    <w:p w14:paraId="35E80B37" w14:textId="77777777" w:rsidR="009C7552" w:rsidRPr="00373F12" w:rsidRDefault="009C7552" w:rsidP="009C7552">
      <w:pPr>
        <w:pStyle w:val="Default"/>
        <w:jc w:val="center"/>
        <w:rPr>
          <w:b/>
          <w:bCs/>
          <w:color w:val="FF0000"/>
        </w:rPr>
      </w:pPr>
      <w:r w:rsidRPr="00373F12">
        <w:rPr>
          <w:b/>
          <w:bCs/>
          <w:color w:val="FF0000"/>
        </w:rPr>
        <w:t>Work will be collected on the first 1st day of school. Be prepared for a test the 1st week of school.</w:t>
      </w:r>
    </w:p>
    <w:p w14:paraId="22031540" w14:textId="77777777" w:rsidR="009C7552" w:rsidRPr="00373F12" w:rsidRDefault="009C7552" w:rsidP="009C7552">
      <w:pPr>
        <w:pStyle w:val="Default"/>
        <w:jc w:val="center"/>
        <w:rPr>
          <w:color w:val="FF0000"/>
        </w:rPr>
      </w:pPr>
    </w:p>
    <w:p w14:paraId="6B52EAAD" w14:textId="77777777" w:rsidR="009C7552" w:rsidRPr="00373F12" w:rsidRDefault="009C7552" w:rsidP="009C7552">
      <w:pPr>
        <w:pStyle w:val="Default"/>
        <w:rPr>
          <w:b/>
          <w:bCs/>
        </w:rPr>
      </w:pPr>
      <w:r w:rsidRPr="00373F12">
        <w:rPr>
          <w:b/>
          <w:bCs/>
          <w:i/>
          <w:iCs/>
        </w:rPr>
        <w:t>Assignment 1</w:t>
      </w:r>
      <w:r w:rsidRPr="00373F12">
        <w:rPr>
          <w:b/>
          <w:bCs/>
        </w:rPr>
        <w:t xml:space="preserve">: Read </w:t>
      </w:r>
      <w:r w:rsidRPr="00373F12">
        <w:rPr>
          <w:b/>
          <w:bCs/>
          <w:u w:val="single"/>
        </w:rPr>
        <w:t xml:space="preserve">Ranger’s Apprentice: The Ruins of </w:t>
      </w:r>
      <w:proofErr w:type="spellStart"/>
      <w:r w:rsidRPr="00373F12">
        <w:rPr>
          <w:b/>
          <w:bCs/>
          <w:u w:val="single"/>
        </w:rPr>
        <w:t>Gorlan</w:t>
      </w:r>
      <w:proofErr w:type="spellEnd"/>
      <w:r w:rsidRPr="00373F12">
        <w:rPr>
          <w:b/>
          <w:bCs/>
        </w:rPr>
        <w:t xml:space="preserve"> (Book 1 in the series) by John Flanagan and complete the assignments below. </w:t>
      </w:r>
    </w:p>
    <w:p w14:paraId="6701D20D" w14:textId="77777777" w:rsidR="009C7552" w:rsidRPr="00373F12" w:rsidRDefault="009C7552" w:rsidP="009C7552">
      <w:pPr>
        <w:pStyle w:val="Default"/>
      </w:pPr>
    </w:p>
    <w:p w14:paraId="4BE42971" w14:textId="77777777" w:rsidR="009C7552" w:rsidRPr="00373F12" w:rsidRDefault="009C7552" w:rsidP="009C7552">
      <w:pPr>
        <w:pStyle w:val="Default"/>
        <w:spacing w:after="7"/>
      </w:pPr>
      <w:r w:rsidRPr="00373F12">
        <w:t xml:space="preserve">1. Research the following archetypal patterns and provide a working definition for each and an explanation of how each is significant in </w:t>
      </w:r>
      <w:r w:rsidRPr="00373F12">
        <w:rPr>
          <w:u w:val="single"/>
        </w:rPr>
        <w:t>The Ranger’s Apprentice,</w:t>
      </w:r>
      <w:r w:rsidRPr="00373F12">
        <w:t xml:space="preserve"> including which character or event is evidence of the archetype. </w:t>
      </w:r>
    </w:p>
    <w:p w14:paraId="0B16C366" w14:textId="77777777" w:rsidR="009C7552" w:rsidRPr="00373F12" w:rsidRDefault="009C7552" w:rsidP="009C7552">
      <w:pPr>
        <w:pStyle w:val="ListParagraph"/>
        <w:numPr>
          <w:ilvl w:val="0"/>
          <w:numId w:val="1"/>
        </w:numPr>
        <w:rPr>
          <w:rFonts w:ascii="Times New Roman" w:hAnsi="Times New Roman" w:cs="Times New Roman"/>
          <w:sz w:val="24"/>
          <w:szCs w:val="24"/>
        </w:rPr>
      </w:pPr>
      <w:r w:rsidRPr="00373F12">
        <w:rPr>
          <w:rFonts w:ascii="Times New Roman" w:hAnsi="Times New Roman" w:cs="Times New Roman"/>
          <w:sz w:val="24"/>
          <w:szCs w:val="24"/>
        </w:rPr>
        <w:t>The hero</w:t>
      </w:r>
    </w:p>
    <w:p w14:paraId="0352D063" w14:textId="77777777" w:rsidR="009C7552" w:rsidRPr="00373F12" w:rsidRDefault="009C7552" w:rsidP="009C7552">
      <w:pPr>
        <w:pStyle w:val="ListParagraph"/>
        <w:numPr>
          <w:ilvl w:val="0"/>
          <w:numId w:val="1"/>
        </w:numPr>
        <w:rPr>
          <w:rFonts w:ascii="Times New Roman" w:hAnsi="Times New Roman" w:cs="Times New Roman"/>
          <w:sz w:val="24"/>
          <w:szCs w:val="24"/>
        </w:rPr>
      </w:pPr>
      <w:r w:rsidRPr="00373F12">
        <w:rPr>
          <w:rFonts w:ascii="Times New Roman" w:hAnsi="Times New Roman" w:cs="Times New Roman"/>
          <w:sz w:val="24"/>
          <w:szCs w:val="24"/>
        </w:rPr>
        <w:t>The helper</w:t>
      </w:r>
    </w:p>
    <w:p w14:paraId="1B111F83" w14:textId="77777777" w:rsidR="009C7552" w:rsidRPr="00373F12" w:rsidRDefault="009C7552" w:rsidP="009C7552">
      <w:pPr>
        <w:pStyle w:val="ListParagraph"/>
        <w:numPr>
          <w:ilvl w:val="0"/>
          <w:numId w:val="1"/>
        </w:numPr>
        <w:rPr>
          <w:rFonts w:ascii="Times New Roman" w:hAnsi="Times New Roman" w:cs="Times New Roman"/>
          <w:sz w:val="24"/>
          <w:szCs w:val="24"/>
        </w:rPr>
      </w:pPr>
      <w:r w:rsidRPr="00373F12">
        <w:rPr>
          <w:rFonts w:ascii="Times New Roman" w:hAnsi="Times New Roman" w:cs="Times New Roman"/>
          <w:sz w:val="24"/>
          <w:szCs w:val="24"/>
        </w:rPr>
        <w:t>The mentor</w:t>
      </w:r>
    </w:p>
    <w:p w14:paraId="7AF2AB3F" w14:textId="77777777" w:rsidR="009C7552" w:rsidRPr="00373F12" w:rsidRDefault="009C7552" w:rsidP="009C7552">
      <w:pPr>
        <w:pStyle w:val="ListParagraph"/>
        <w:numPr>
          <w:ilvl w:val="0"/>
          <w:numId w:val="1"/>
        </w:numPr>
        <w:rPr>
          <w:rFonts w:ascii="Times New Roman" w:hAnsi="Times New Roman" w:cs="Times New Roman"/>
          <w:sz w:val="24"/>
          <w:szCs w:val="24"/>
        </w:rPr>
      </w:pPr>
      <w:r w:rsidRPr="00373F12">
        <w:rPr>
          <w:rFonts w:ascii="Times New Roman" w:hAnsi="Times New Roman" w:cs="Times New Roman"/>
          <w:sz w:val="24"/>
          <w:szCs w:val="24"/>
        </w:rPr>
        <w:t>The villain</w:t>
      </w:r>
    </w:p>
    <w:tbl>
      <w:tblPr>
        <w:tblStyle w:val="TableGrid"/>
        <w:tblW w:w="0" w:type="auto"/>
        <w:tblLook w:val="04A0" w:firstRow="1" w:lastRow="0" w:firstColumn="1" w:lastColumn="0" w:noHBand="0" w:noVBand="1"/>
      </w:tblPr>
      <w:tblGrid>
        <w:gridCol w:w="1720"/>
        <w:gridCol w:w="2588"/>
        <w:gridCol w:w="1623"/>
        <w:gridCol w:w="2523"/>
        <w:gridCol w:w="2336"/>
      </w:tblGrid>
      <w:tr w:rsidR="009C7552" w:rsidRPr="00373F12" w14:paraId="43ECCCF7" w14:textId="77777777" w:rsidTr="007E16AF">
        <w:tc>
          <w:tcPr>
            <w:tcW w:w="1795" w:type="dxa"/>
          </w:tcPr>
          <w:p w14:paraId="4AA08BBE" w14:textId="77777777" w:rsidR="009C7552" w:rsidRPr="00373F12" w:rsidRDefault="009C7552" w:rsidP="007E16AF">
            <w:pPr>
              <w:jc w:val="center"/>
              <w:rPr>
                <w:rFonts w:ascii="Times New Roman" w:hAnsi="Times New Roman" w:cs="Times New Roman"/>
                <w:b/>
                <w:bCs/>
                <w:sz w:val="24"/>
                <w:szCs w:val="24"/>
              </w:rPr>
            </w:pPr>
            <w:r w:rsidRPr="00373F12">
              <w:rPr>
                <w:rFonts w:ascii="Times New Roman" w:hAnsi="Times New Roman" w:cs="Times New Roman"/>
                <w:b/>
                <w:bCs/>
                <w:sz w:val="24"/>
                <w:szCs w:val="24"/>
              </w:rPr>
              <w:t>Archetype</w:t>
            </w:r>
          </w:p>
        </w:tc>
        <w:tc>
          <w:tcPr>
            <w:tcW w:w="2817" w:type="dxa"/>
          </w:tcPr>
          <w:p w14:paraId="0C1DDB9B" w14:textId="77777777" w:rsidR="009C7552" w:rsidRPr="00373F12" w:rsidRDefault="009C7552" w:rsidP="007E16AF">
            <w:pPr>
              <w:jc w:val="center"/>
              <w:rPr>
                <w:rFonts w:ascii="Times New Roman" w:hAnsi="Times New Roman" w:cs="Times New Roman"/>
                <w:b/>
                <w:bCs/>
                <w:sz w:val="24"/>
                <w:szCs w:val="24"/>
              </w:rPr>
            </w:pPr>
            <w:r w:rsidRPr="00373F12">
              <w:rPr>
                <w:rFonts w:ascii="Times New Roman" w:hAnsi="Times New Roman" w:cs="Times New Roman"/>
                <w:b/>
                <w:bCs/>
                <w:sz w:val="24"/>
                <w:szCs w:val="24"/>
              </w:rPr>
              <w:t>Definition</w:t>
            </w:r>
          </w:p>
        </w:tc>
        <w:tc>
          <w:tcPr>
            <w:tcW w:w="1683" w:type="dxa"/>
          </w:tcPr>
          <w:p w14:paraId="707E8C24" w14:textId="77777777" w:rsidR="009C7552" w:rsidRPr="00373F12" w:rsidRDefault="009C7552" w:rsidP="007E16AF">
            <w:pPr>
              <w:jc w:val="center"/>
              <w:rPr>
                <w:rFonts w:ascii="Times New Roman" w:hAnsi="Times New Roman" w:cs="Times New Roman"/>
                <w:b/>
                <w:bCs/>
                <w:sz w:val="24"/>
                <w:szCs w:val="24"/>
              </w:rPr>
            </w:pPr>
            <w:r w:rsidRPr="00373F12">
              <w:rPr>
                <w:rFonts w:ascii="Times New Roman" w:hAnsi="Times New Roman" w:cs="Times New Roman"/>
                <w:b/>
                <w:bCs/>
                <w:sz w:val="24"/>
                <w:szCs w:val="24"/>
              </w:rPr>
              <w:t>Character</w:t>
            </w:r>
          </w:p>
        </w:tc>
        <w:tc>
          <w:tcPr>
            <w:tcW w:w="2700" w:type="dxa"/>
          </w:tcPr>
          <w:p w14:paraId="41D3422E" w14:textId="77777777" w:rsidR="009C7552" w:rsidRPr="00373F12" w:rsidRDefault="009C7552" w:rsidP="007E16AF">
            <w:pPr>
              <w:jc w:val="center"/>
              <w:rPr>
                <w:rFonts w:ascii="Times New Roman" w:hAnsi="Times New Roman" w:cs="Times New Roman"/>
                <w:b/>
                <w:bCs/>
                <w:sz w:val="24"/>
                <w:szCs w:val="24"/>
              </w:rPr>
            </w:pPr>
            <w:r w:rsidRPr="00373F12">
              <w:rPr>
                <w:rFonts w:ascii="Times New Roman" w:hAnsi="Times New Roman" w:cs="Times New Roman"/>
                <w:b/>
                <w:bCs/>
                <w:sz w:val="24"/>
                <w:szCs w:val="24"/>
              </w:rPr>
              <w:t>How does the character fit the description?</w:t>
            </w:r>
          </w:p>
        </w:tc>
        <w:tc>
          <w:tcPr>
            <w:tcW w:w="2538" w:type="dxa"/>
          </w:tcPr>
          <w:p w14:paraId="609EB759" w14:textId="77777777" w:rsidR="009C7552" w:rsidRPr="00373F12" w:rsidRDefault="009C7552" w:rsidP="007E16AF">
            <w:pPr>
              <w:jc w:val="center"/>
              <w:rPr>
                <w:rFonts w:ascii="Times New Roman" w:hAnsi="Times New Roman" w:cs="Times New Roman"/>
                <w:b/>
                <w:bCs/>
                <w:sz w:val="24"/>
                <w:szCs w:val="24"/>
              </w:rPr>
            </w:pPr>
            <w:r w:rsidRPr="00373F12">
              <w:rPr>
                <w:rFonts w:ascii="Times New Roman" w:hAnsi="Times New Roman" w:cs="Times New Roman"/>
                <w:b/>
                <w:bCs/>
                <w:sz w:val="24"/>
                <w:szCs w:val="24"/>
              </w:rPr>
              <w:t>Evidence to support your thinking (make sure to include the page #)</w:t>
            </w:r>
          </w:p>
        </w:tc>
      </w:tr>
      <w:tr w:rsidR="009C7552" w:rsidRPr="00373F12" w14:paraId="730C7B8B" w14:textId="77777777" w:rsidTr="007E16AF">
        <w:tc>
          <w:tcPr>
            <w:tcW w:w="1795" w:type="dxa"/>
          </w:tcPr>
          <w:p w14:paraId="6E7FEE54" w14:textId="77777777" w:rsidR="009C7552" w:rsidRDefault="009C7552" w:rsidP="007E16AF">
            <w:pPr>
              <w:rPr>
                <w:rFonts w:ascii="Times New Roman" w:hAnsi="Times New Roman" w:cs="Times New Roman"/>
                <w:sz w:val="24"/>
                <w:szCs w:val="24"/>
              </w:rPr>
            </w:pPr>
          </w:p>
          <w:p w14:paraId="3CE6FB1C" w14:textId="77777777" w:rsidR="009C7552" w:rsidRDefault="009C7552" w:rsidP="007E16AF">
            <w:pPr>
              <w:rPr>
                <w:rFonts w:ascii="Times New Roman" w:hAnsi="Times New Roman" w:cs="Times New Roman"/>
                <w:sz w:val="24"/>
                <w:szCs w:val="24"/>
              </w:rPr>
            </w:pPr>
          </w:p>
          <w:p w14:paraId="043C3EE9" w14:textId="77777777" w:rsidR="009C7552" w:rsidRDefault="009C7552" w:rsidP="007E16AF">
            <w:pPr>
              <w:rPr>
                <w:rFonts w:ascii="Times New Roman" w:hAnsi="Times New Roman" w:cs="Times New Roman"/>
                <w:sz w:val="24"/>
                <w:szCs w:val="24"/>
              </w:rPr>
            </w:pPr>
          </w:p>
          <w:p w14:paraId="16462D0A" w14:textId="77777777" w:rsidR="009C7552" w:rsidRDefault="009C7552" w:rsidP="007E16AF">
            <w:pPr>
              <w:rPr>
                <w:rFonts w:ascii="Times New Roman" w:hAnsi="Times New Roman" w:cs="Times New Roman"/>
                <w:sz w:val="24"/>
                <w:szCs w:val="24"/>
              </w:rPr>
            </w:pPr>
          </w:p>
          <w:p w14:paraId="1D3A9B8C" w14:textId="77777777" w:rsidR="009C7552" w:rsidRPr="00373F12" w:rsidRDefault="009C7552" w:rsidP="007E16AF">
            <w:pPr>
              <w:rPr>
                <w:rFonts w:ascii="Times New Roman" w:hAnsi="Times New Roman" w:cs="Times New Roman"/>
                <w:sz w:val="24"/>
                <w:szCs w:val="24"/>
              </w:rPr>
            </w:pPr>
          </w:p>
        </w:tc>
        <w:tc>
          <w:tcPr>
            <w:tcW w:w="2817" w:type="dxa"/>
          </w:tcPr>
          <w:p w14:paraId="6C6E0533" w14:textId="77777777" w:rsidR="009C7552" w:rsidRPr="00373F12" w:rsidRDefault="009C7552" w:rsidP="007E16AF">
            <w:pPr>
              <w:rPr>
                <w:rFonts w:ascii="Times New Roman" w:hAnsi="Times New Roman" w:cs="Times New Roman"/>
                <w:sz w:val="24"/>
                <w:szCs w:val="24"/>
              </w:rPr>
            </w:pPr>
          </w:p>
        </w:tc>
        <w:tc>
          <w:tcPr>
            <w:tcW w:w="1683" w:type="dxa"/>
          </w:tcPr>
          <w:p w14:paraId="53CA7055" w14:textId="77777777" w:rsidR="009C7552" w:rsidRPr="00373F12" w:rsidRDefault="009C7552" w:rsidP="007E16AF">
            <w:pPr>
              <w:rPr>
                <w:rFonts w:ascii="Times New Roman" w:hAnsi="Times New Roman" w:cs="Times New Roman"/>
                <w:sz w:val="24"/>
                <w:szCs w:val="24"/>
              </w:rPr>
            </w:pPr>
          </w:p>
        </w:tc>
        <w:tc>
          <w:tcPr>
            <w:tcW w:w="2700" w:type="dxa"/>
          </w:tcPr>
          <w:p w14:paraId="184461FF" w14:textId="77777777" w:rsidR="009C7552" w:rsidRPr="00373F12" w:rsidRDefault="009C7552" w:rsidP="007E16AF">
            <w:pPr>
              <w:rPr>
                <w:rFonts w:ascii="Times New Roman" w:hAnsi="Times New Roman" w:cs="Times New Roman"/>
                <w:sz w:val="24"/>
                <w:szCs w:val="24"/>
              </w:rPr>
            </w:pPr>
          </w:p>
        </w:tc>
        <w:tc>
          <w:tcPr>
            <w:tcW w:w="2538" w:type="dxa"/>
          </w:tcPr>
          <w:p w14:paraId="12702372" w14:textId="77777777" w:rsidR="009C7552" w:rsidRPr="00373F12" w:rsidRDefault="009C7552" w:rsidP="007E16AF">
            <w:pPr>
              <w:rPr>
                <w:rFonts w:ascii="Times New Roman" w:hAnsi="Times New Roman" w:cs="Times New Roman"/>
                <w:sz w:val="24"/>
                <w:szCs w:val="24"/>
              </w:rPr>
            </w:pPr>
          </w:p>
        </w:tc>
      </w:tr>
      <w:tr w:rsidR="009C7552" w:rsidRPr="00373F12" w14:paraId="77335132" w14:textId="77777777" w:rsidTr="007E16AF">
        <w:tc>
          <w:tcPr>
            <w:tcW w:w="1795" w:type="dxa"/>
          </w:tcPr>
          <w:p w14:paraId="40EC6700" w14:textId="77777777" w:rsidR="009C7552" w:rsidRDefault="009C7552" w:rsidP="007E16AF">
            <w:pPr>
              <w:rPr>
                <w:rFonts w:ascii="Times New Roman" w:hAnsi="Times New Roman" w:cs="Times New Roman"/>
                <w:sz w:val="24"/>
                <w:szCs w:val="24"/>
              </w:rPr>
            </w:pPr>
          </w:p>
          <w:p w14:paraId="48384D3B" w14:textId="77777777" w:rsidR="009C7552" w:rsidRDefault="009C7552" w:rsidP="007E16AF">
            <w:pPr>
              <w:rPr>
                <w:rFonts w:ascii="Times New Roman" w:hAnsi="Times New Roman" w:cs="Times New Roman"/>
                <w:sz w:val="24"/>
                <w:szCs w:val="24"/>
              </w:rPr>
            </w:pPr>
          </w:p>
          <w:p w14:paraId="32F7AF4B" w14:textId="77777777" w:rsidR="009C7552" w:rsidRDefault="009C7552" w:rsidP="007E16AF">
            <w:pPr>
              <w:rPr>
                <w:rFonts w:ascii="Times New Roman" w:hAnsi="Times New Roman" w:cs="Times New Roman"/>
                <w:sz w:val="24"/>
                <w:szCs w:val="24"/>
              </w:rPr>
            </w:pPr>
          </w:p>
          <w:p w14:paraId="630CA86F" w14:textId="77777777" w:rsidR="009C7552" w:rsidRDefault="009C7552" w:rsidP="007E16AF">
            <w:pPr>
              <w:rPr>
                <w:rFonts w:ascii="Times New Roman" w:hAnsi="Times New Roman" w:cs="Times New Roman"/>
                <w:sz w:val="24"/>
                <w:szCs w:val="24"/>
              </w:rPr>
            </w:pPr>
          </w:p>
          <w:p w14:paraId="77A6A282" w14:textId="77777777" w:rsidR="009C7552" w:rsidRPr="00373F12" w:rsidRDefault="009C7552" w:rsidP="007E16AF">
            <w:pPr>
              <w:rPr>
                <w:rFonts w:ascii="Times New Roman" w:hAnsi="Times New Roman" w:cs="Times New Roman"/>
                <w:sz w:val="24"/>
                <w:szCs w:val="24"/>
              </w:rPr>
            </w:pPr>
          </w:p>
        </w:tc>
        <w:tc>
          <w:tcPr>
            <w:tcW w:w="2817" w:type="dxa"/>
          </w:tcPr>
          <w:p w14:paraId="4EB53C8D" w14:textId="77777777" w:rsidR="009C7552" w:rsidRPr="00373F12" w:rsidRDefault="009C7552" w:rsidP="007E16AF">
            <w:pPr>
              <w:rPr>
                <w:rFonts w:ascii="Times New Roman" w:hAnsi="Times New Roman" w:cs="Times New Roman"/>
                <w:sz w:val="24"/>
                <w:szCs w:val="24"/>
              </w:rPr>
            </w:pPr>
          </w:p>
        </w:tc>
        <w:tc>
          <w:tcPr>
            <w:tcW w:w="1683" w:type="dxa"/>
          </w:tcPr>
          <w:p w14:paraId="19E0D9A6" w14:textId="77777777" w:rsidR="009C7552" w:rsidRPr="00373F12" w:rsidRDefault="009C7552" w:rsidP="007E16AF">
            <w:pPr>
              <w:rPr>
                <w:rFonts w:ascii="Times New Roman" w:hAnsi="Times New Roman" w:cs="Times New Roman"/>
                <w:sz w:val="24"/>
                <w:szCs w:val="24"/>
              </w:rPr>
            </w:pPr>
          </w:p>
        </w:tc>
        <w:tc>
          <w:tcPr>
            <w:tcW w:w="2700" w:type="dxa"/>
          </w:tcPr>
          <w:p w14:paraId="620A6269" w14:textId="77777777" w:rsidR="009C7552" w:rsidRPr="00373F12" w:rsidRDefault="009C7552" w:rsidP="007E16AF">
            <w:pPr>
              <w:rPr>
                <w:rFonts w:ascii="Times New Roman" w:hAnsi="Times New Roman" w:cs="Times New Roman"/>
                <w:sz w:val="24"/>
                <w:szCs w:val="24"/>
              </w:rPr>
            </w:pPr>
          </w:p>
        </w:tc>
        <w:tc>
          <w:tcPr>
            <w:tcW w:w="2538" w:type="dxa"/>
          </w:tcPr>
          <w:p w14:paraId="436E3D52" w14:textId="77777777" w:rsidR="009C7552" w:rsidRPr="00373F12" w:rsidRDefault="009C7552" w:rsidP="007E16AF">
            <w:pPr>
              <w:rPr>
                <w:rFonts w:ascii="Times New Roman" w:hAnsi="Times New Roman" w:cs="Times New Roman"/>
                <w:sz w:val="24"/>
                <w:szCs w:val="24"/>
              </w:rPr>
            </w:pPr>
          </w:p>
        </w:tc>
      </w:tr>
      <w:tr w:rsidR="009C7552" w:rsidRPr="00373F12" w14:paraId="55287AD3" w14:textId="77777777" w:rsidTr="007E16AF">
        <w:tc>
          <w:tcPr>
            <w:tcW w:w="1795" w:type="dxa"/>
          </w:tcPr>
          <w:p w14:paraId="06BEE646" w14:textId="77777777" w:rsidR="009C7552" w:rsidRDefault="009C7552" w:rsidP="007E16AF">
            <w:pPr>
              <w:rPr>
                <w:rFonts w:ascii="Times New Roman" w:hAnsi="Times New Roman" w:cs="Times New Roman"/>
                <w:sz w:val="24"/>
                <w:szCs w:val="24"/>
              </w:rPr>
            </w:pPr>
          </w:p>
          <w:p w14:paraId="6494CFB0" w14:textId="77777777" w:rsidR="009C7552" w:rsidRDefault="009C7552" w:rsidP="007E16AF">
            <w:pPr>
              <w:rPr>
                <w:rFonts w:ascii="Times New Roman" w:hAnsi="Times New Roman" w:cs="Times New Roman"/>
                <w:sz w:val="24"/>
                <w:szCs w:val="24"/>
              </w:rPr>
            </w:pPr>
          </w:p>
          <w:p w14:paraId="3BF07EFC" w14:textId="77777777" w:rsidR="009C7552" w:rsidRDefault="009C7552" w:rsidP="007E16AF">
            <w:pPr>
              <w:rPr>
                <w:rFonts w:ascii="Times New Roman" w:hAnsi="Times New Roman" w:cs="Times New Roman"/>
                <w:sz w:val="24"/>
                <w:szCs w:val="24"/>
              </w:rPr>
            </w:pPr>
          </w:p>
          <w:p w14:paraId="1444608B" w14:textId="77777777" w:rsidR="009C7552" w:rsidRDefault="009C7552" w:rsidP="007E16AF">
            <w:pPr>
              <w:rPr>
                <w:rFonts w:ascii="Times New Roman" w:hAnsi="Times New Roman" w:cs="Times New Roman"/>
                <w:sz w:val="24"/>
                <w:szCs w:val="24"/>
              </w:rPr>
            </w:pPr>
          </w:p>
          <w:p w14:paraId="1E38638E" w14:textId="77777777" w:rsidR="009C7552" w:rsidRPr="00373F12" w:rsidRDefault="009C7552" w:rsidP="007E16AF">
            <w:pPr>
              <w:rPr>
                <w:rFonts w:ascii="Times New Roman" w:hAnsi="Times New Roman" w:cs="Times New Roman"/>
                <w:sz w:val="24"/>
                <w:szCs w:val="24"/>
              </w:rPr>
            </w:pPr>
          </w:p>
        </w:tc>
        <w:tc>
          <w:tcPr>
            <w:tcW w:w="2817" w:type="dxa"/>
          </w:tcPr>
          <w:p w14:paraId="744FF4C2" w14:textId="77777777" w:rsidR="009C7552" w:rsidRPr="00373F12" w:rsidRDefault="009C7552" w:rsidP="007E16AF">
            <w:pPr>
              <w:rPr>
                <w:rFonts w:ascii="Times New Roman" w:hAnsi="Times New Roman" w:cs="Times New Roman"/>
                <w:sz w:val="24"/>
                <w:szCs w:val="24"/>
              </w:rPr>
            </w:pPr>
          </w:p>
        </w:tc>
        <w:tc>
          <w:tcPr>
            <w:tcW w:w="1683" w:type="dxa"/>
          </w:tcPr>
          <w:p w14:paraId="3A6D9CD4" w14:textId="77777777" w:rsidR="009C7552" w:rsidRPr="00373F12" w:rsidRDefault="009C7552" w:rsidP="007E16AF">
            <w:pPr>
              <w:rPr>
                <w:rFonts w:ascii="Times New Roman" w:hAnsi="Times New Roman" w:cs="Times New Roman"/>
                <w:sz w:val="24"/>
                <w:szCs w:val="24"/>
              </w:rPr>
            </w:pPr>
          </w:p>
        </w:tc>
        <w:tc>
          <w:tcPr>
            <w:tcW w:w="2700" w:type="dxa"/>
          </w:tcPr>
          <w:p w14:paraId="1A264FA7" w14:textId="77777777" w:rsidR="009C7552" w:rsidRPr="00373F12" w:rsidRDefault="009C7552" w:rsidP="007E16AF">
            <w:pPr>
              <w:rPr>
                <w:rFonts w:ascii="Times New Roman" w:hAnsi="Times New Roman" w:cs="Times New Roman"/>
                <w:sz w:val="24"/>
                <w:szCs w:val="24"/>
              </w:rPr>
            </w:pPr>
          </w:p>
        </w:tc>
        <w:tc>
          <w:tcPr>
            <w:tcW w:w="2538" w:type="dxa"/>
          </w:tcPr>
          <w:p w14:paraId="4ACA7CF4" w14:textId="77777777" w:rsidR="009C7552" w:rsidRPr="00373F12" w:rsidRDefault="009C7552" w:rsidP="007E16AF">
            <w:pPr>
              <w:rPr>
                <w:rFonts w:ascii="Times New Roman" w:hAnsi="Times New Roman" w:cs="Times New Roman"/>
                <w:sz w:val="24"/>
                <w:szCs w:val="24"/>
              </w:rPr>
            </w:pPr>
          </w:p>
        </w:tc>
      </w:tr>
      <w:tr w:rsidR="009C7552" w:rsidRPr="00373F12" w14:paraId="5A5CCEA4" w14:textId="77777777" w:rsidTr="007E16AF">
        <w:tc>
          <w:tcPr>
            <w:tcW w:w="1795" w:type="dxa"/>
          </w:tcPr>
          <w:p w14:paraId="0CFCD6DC" w14:textId="77777777" w:rsidR="009C7552" w:rsidRDefault="009C7552" w:rsidP="007E16AF">
            <w:pPr>
              <w:rPr>
                <w:rFonts w:ascii="Times New Roman" w:hAnsi="Times New Roman" w:cs="Times New Roman"/>
                <w:sz w:val="24"/>
                <w:szCs w:val="24"/>
              </w:rPr>
            </w:pPr>
          </w:p>
          <w:p w14:paraId="5ACB601B" w14:textId="77777777" w:rsidR="009C7552" w:rsidRDefault="009C7552" w:rsidP="007E16AF">
            <w:pPr>
              <w:rPr>
                <w:rFonts w:ascii="Times New Roman" w:hAnsi="Times New Roman" w:cs="Times New Roman"/>
                <w:sz w:val="24"/>
                <w:szCs w:val="24"/>
              </w:rPr>
            </w:pPr>
          </w:p>
          <w:p w14:paraId="4732CFC3" w14:textId="77777777" w:rsidR="009C7552" w:rsidRDefault="009C7552" w:rsidP="007E16AF">
            <w:pPr>
              <w:rPr>
                <w:rFonts w:ascii="Times New Roman" w:hAnsi="Times New Roman" w:cs="Times New Roman"/>
                <w:sz w:val="24"/>
                <w:szCs w:val="24"/>
              </w:rPr>
            </w:pPr>
          </w:p>
          <w:p w14:paraId="03595186" w14:textId="77777777" w:rsidR="009C7552" w:rsidRDefault="009C7552" w:rsidP="007E16AF">
            <w:pPr>
              <w:rPr>
                <w:rFonts w:ascii="Times New Roman" w:hAnsi="Times New Roman" w:cs="Times New Roman"/>
                <w:sz w:val="24"/>
                <w:szCs w:val="24"/>
              </w:rPr>
            </w:pPr>
          </w:p>
          <w:p w14:paraId="14992174" w14:textId="77777777" w:rsidR="009C7552" w:rsidRPr="00373F12" w:rsidRDefault="009C7552" w:rsidP="007E16AF">
            <w:pPr>
              <w:rPr>
                <w:rFonts w:ascii="Times New Roman" w:hAnsi="Times New Roman" w:cs="Times New Roman"/>
                <w:sz w:val="24"/>
                <w:szCs w:val="24"/>
              </w:rPr>
            </w:pPr>
          </w:p>
        </w:tc>
        <w:tc>
          <w:tcPr>
            <w:tcW w:w="2817" w:type="dxa"/>
          </w:tcPr>
          <w:p w14:paraId="51A51337" w14:textId="77777777" w:rsidR="009C7552" w:rsidRPr="00373F12" w:rsidRDefault="009C7552" w:rsidP="007E16AF">
            <w:pPr>
              <w:rPr>
                <w:rFonts w:ascii="Times New Roman" w:hAnsi="Times New Roman" w:cs="Times New Roman"/>
                <w:sz w:val="24"/>
                <w:szCs w:val="24"/>
              </w:rPr>
            </w:pPr>
          </w:p>
        </w:tc>
        <w:tc>
          <w:tcPr>
            <w:tcW w:w="1683" w:type="dxa"/>
          </w:tcPr>
          <w:p w14:paraId="44DF0809" w14:textId="77777777" w:rsidR="009C7552" w:rsidRPr="00373F12" w:rsidRDefault="009C7552" w:rsidP="007E16AF">
            <w:pPr>
              <w:rPr>
                <w:rFonts w:ascii="Times New Roman" w:hAnsi="Times New Roman" w:cs="Times New Roman"/>
                <w:sz w:val="24"/>
                <w:szCs w:val="24"/>
              </w:rPr>
            </w:pPr>
          </w:p>
        </w:tc>
        <w:tc>
          <w:tcPr>
            <w:tcW w:w="2700" w:type="dxa"/>
          </w:tcPr>
          <w:p w14:paraId="3B44200E" w14:textId="77777777" w:rsidR="009C7552" w:rsidRPr="00373F12" w:rsidRDefault="009C7552" w:rsidP="007E16AF">
            <w:pPr>
              <w:rPr>
                <w:rFonts w:ascii="Times New Roman" w:hAnsi="Times New Roman" w:cs="Times New Roman"/>
                <w:sz w:val="24"/>
                <w:szCs w:val="24"/>
              </w:rPr>
            </w:pPr>
          </w:p>
        </w:tc>
        <w:tc>
          <w:tcPr>
            <w:tcW w:w="2538" w:type="dxa"/>
          </w:tcPr>
          <w:p w14:paraId="3F8E8A4F" w14:textId="77777777" w:rsidR="009C7552" w:rsidRPr="00373F12" w:rsidRDefault="009C7552" w:rsidP="007E16AF">
            <w:pPr>
              <w:rPr>
                <w:rFonts w:ascii="Times New Roman" w:hAnsi="Times New Roman" w:cs="Times New Roman"/>
                <w:sz w:val="24"/>
                <w:szCs w:val="24"/>
              </w:rPr>
            </w:pPr>
          </w:p>
        </w:tc>
      </w:tr>
    </w:tbl>
    <w:p w14:paraId="35705088" w14:textId="77777777" w:rsidR="009C7552" w:rsidRDefault="009C7552" w:rsidP="009C7552"/>
    <w:p w14:paraId="30CE3AEA" w14:textId="77777777" w:rsidR="009C7552" w:rsidRDefault="009C7552" w:rsidP="009C7552">
      <w:pPr>
        <w:pStyle w:val="Heading1"/>
        <w:tabs>
          <w:tab w:val="left" w:pos="821"/>
        </w:tabs>
        <w:spacing w:line="240" w:lineRule="auto"/>
        <w:ind w:left="460" w:right="409" w:firstLine="0"/>
        <w:rPr>
          <w:rFonts w:ascii="Segoe UI"/>
          <w:sz w:val="21"/>
        </w:rPr>
      </w:pPr>
      <w:r w:rsidRPr="00373F12">
        <w:rPr>
          <w:b/>
          <w:bCs/>
          <w:i/>
          <w:iCs/>
        </w:rPr>
        <w:t>Assignment 2:</w:t>
      </w:r>
      <w:r>
        <w:t xml:space="preserve"> </w:t>
      </w:r>
      <w:r w:rsidRPr="00373F12">
        <w:rPr>
          <w:b/>
          <w:bCs/>
        </w:rPr>
        <w:t>Write a postcard from the point of view of a character of your choice to another character of your choice in the novel.</w:t>
      </w:r>
      <w:r>
        <w:t xml:space="preserve"> Your postcard should use details from the text to demonstrate an understanding of the following:</w:t>
      </w:r>
    </w:p>
    <w:p w14:paraId="72B6DDC0" w14:textId="77777777" w:rsidR="009C7552" w:rsidRPr="00373F12" w:rsidRDefault="009C7552" w:rsidP="009C7552">
      <w:pPr>
        <w:pStyle w:val="ListParagraph"/>
        <w:widowControl w:val="0"/>
        <w:numPr>
          <w:ilvl w:val="1"/>
          <w:numId w:val="2"/>
        </w:numPr>
        <w:tabs>
          <w:tab w:val="left" w:pos="1541"/>
        </w:tabs>
        <w:autoSpaceDE w:val="0"/>
        <w:autoSpaceDN w:val="0"/>
        <w:spacing w:before="1" w:after="0" w:line="275" w:lineRule="exact"/>
        <w:contextualSpacing w:val="0"/>
        <w:rPr>
          <w:rFonts w:ascii="Times New Roman" w:hAnsi="Times New Roman" w:cs="Times New Roman"/>
          <w:sz w:val="24"/>
        </w:rPr>
      </w:pPr>
      <w:r w:rsidRPr="00373F12">
        <w:rPr>
          <w:rFonts w:ascii="Times New Roman" w:hAnsi="Times New Roman" w:cs="Times New Roman"/>
          <w:sz w:val="24"/>
        </w:rPr>
        <w:t xml:space="preserve">The character’s unique point of view, thoughts, </w:t>
      </w:r>
      <w:proofErr w:type="gramStart"/>
      <w:r w:rsidRPr="00373F12">
        <w:rPr>
          <w:rFonts w:ascii="Times New Roman" w:hAnsi="Times New Roman" w:cs="Times New Roman"/>
          <w:sz w:val="24"/>
        </w:rPr>
        <w:t>attitude</w:t>
      </w:r>
      <w:proofErr w:type="gramEnd"/>
      <w:r w:rsidRPr="00373F12">
        <w:rPr>
          <w:rFonts w:ascii="Times New Roman" w:hAnsi="Times New Roman" w:cs="Times New Roman"/>
          <w:sz w:val="24"/>
        </w:rPr>
        <w:t xml:space="preserve"> and</w:t>
      </w:r>
      <w:r w:rsidRPr="00373F12">
        <w:rPr>
          <w:rFonts w:ascii="Times New Roman" w:hAnsi="Times New Roman" w:cs="Times New Roman"/>
          <w:spacing w:val="-9"/>
          <w:sz w:val="24"/>
        </w:rPr>
        <w:t xml:space="preserve"> </w:t>
      </w:r>
      <w:r w:rsidRPr="00373F12">
        <w:rPr>
          <w:rFonts w:ascii="Times New Roman" w:hAnsi="Times New Roman" w:cs="Times New Roman"/>
          <w:sz w:val="24"/>
        </w:rPr>
        <w:t>conflict</w:t>
      </w:r>
    </w:p>
    <w:p w14:paraId="6C65F82C" w14:textId="77777777" w:rsidR="009C7552" w:rsidRPr="00373F12" w:rsidRDefault="009C7552" w:rsidP="009C7552">
      <w:pPr>
        <w:pStyle w:val="ListParagraph"/>
        <w:widowControl w:val="0"/>
        <w:numPr>
          <w:ilvl w:val="1"/>
          <w:numId w:val="2"/>
        </w:numPr>
        <w:tabs>
          <w:tab w:val="left" w:pos="1541"/>
        </w:tabs>
        <w:autoSpaceDE w:val="0"/>
        <w:autoSpaceDN w:val="0"/>
        <w:spacing w:after="0" w:line="275" w:lineRule="exact"/>
        <w:contextualSpacing w:val="0"/>
        <w:rPr>
          <w:rFonts w:ascii="Times New Roman" w:hAnsi="Times New Roman" w:cs="Times New Roman"/>
          <w:sz w:val="24"/>
        </w:rPr>
      </w:pPr>
      <w:r w:rsidRPr="00373F12">
        <w:rPr>
          <w:rFonts w:ascii="Times New Roman" w:hAnsi="Times New Roman" w:cs="Times New Roman"/>
          <w:sz w:val="24"/>
        </w:rPr>
        <w:t>The relationship between the two</w:t>
      </w:r>
      <w:r w:rsidRPr="00373F12">
        <w:rPr>
          <w:rFonts w:ascii="Times New Roman" w:hAnsi="Times New Roman" w:cs="Times New Roman"/>
          <w:spacing w:val="-5"/>
          <w:sz w:val="24"/>
        </w:rPr>
        <w:t xml:space="preserve"> </w:t>
      </w:r>
      <w:r w:rsidRPr="00373F12">
        <w:rPr>
          <w:rFonts w:ascii="Times New Roman" w:hAnsi="Times New Roman" w:cs="Times New Roman"/>
          <w:sz w:val="24"/>
        </w:rPr>
        <w:t>characters</w:t>
      </w:r>
    </w:p>
    <w:p w14:paraId="1EEE9FB4" w14:textId="77777777" w:rsidR="009C7552" w:rsidRDefault="009C7552" w:rsidP="009C7552">
      <w:pPr>
        <w:pStyle w:val="ListParagraph"/>
        <w:widowControl w:val="0"/>
        <w:numPr>
          <w:ilvl w:val="1"/>
          <w:numId w:val="2"/>
        </w:numPr>
        <w:tabs>
          <w:tab w:val="left" w:pos="1541"/>
        </w:tabs>
        <w:autoSpaceDE w:val="0"/>
        <w:autoSpaceDN w:val="0"/>
        <w:spacing w:after="0" w:line="275" w:lineRule="exact"/>
        <w:contextualSpacing w:val="0"/>
        <w:rPr>
          <w:rFonts w:ascii="Times New Roman" w:hAnsi="Times New Roman" w:cs="Times New Roman"/>
          <w:sz w:val="24"/>
        </w:rPr>
      </w:pPr>
      <w:r w:rsidRPr="00373F12">
        <w:rPr>
          <w:rFonts w:ascii="Times New Roman" w:hAnsi="Times New Roman" w:cs="Times New Roman"/>
          <w:sz w:val="24"/>
        </w:rPr>
        <w:lastRenderedPageBreak/>
        <w:t>How the setting informs the</w:t>
      </w:r>
      <w:r w:rsidRPr="00373F12">
        <w:rPr>
          <w:rFonts w:ascii="Times New Roman" w:hAnsi="Times New Roman" w:cs="Times New Roman"/>
          <w:spacing w:val="-3"/>
          <w:sz w:val="24"/>
        </w:rPr>
        <w:t xml:space="preserve"> </w:t>
      </w:r>
      <w:r w:rsidRPr="00373F12">
        <w:rPr>
          <w:rFonts w:ascii="Times New Roman" w:hAnsi="Times New Roman" w:cs="Times New Roman"/>
          <w:sz w:val="24"/>
        </w:rPr>
        <w:t>character</w:t>
      </w:r>
    </w:p>
    <w:p w14:paraId="43718FA3" w14:textId="77777777" w:rsidR="009C7552" w:rsidRPr="00373F12" w:rsidRDefault="009C7552" w:rsidP="009C7552">
      <w:pPr>
        <w:pStyle w:val="ListParagraph"/>
        <w:widowControl w:val="0"/>
        <w:tabs>
          <w:tab w:val="left" w:pos="1541"/>
        </w:tabs>
        <w:autoSpaceDE w:val="0"/>
        <w:autoSpaceDN w:val="0"/>
        <w:spacing w:after="0" w:line="275" w:lineRule="exact"/>
        <w:ind w:left="1541"/>
        <w:contextualSpacing w:val="0"/>
        <w:rPr>
          <w:rFonts w:ascii="Times New Roman" w:hAnsi="Times New Roman" w:cs="Times New Roman"/>
          <w:sz w:val="24"/>
        </w:rPr>
      </w:pPr>
    </w:p>
    <w:p w14:paraId="76A0327C" w14:textId="77777777" w:rsidR="009C7552" w:rsidRPr="00373F12" w:rsidRDefault="009C7552" w:rsidP="009C7552">
      <w:pPr>
        <w:spacing w:line="275" w:lineRule="exact"/>
        <w:ind w:left="820"/>
        <w:rPr>
          <w:rFonts w:ascii="Times New Roman" w:hAnsi="Times New Roman" w:cs="Times New Roman"/>
          <w:sz w:val="24"/>
        </w:rPr>
      </w:pPr>
      <w:r w:rsidRPr="00373F12">
        <w:rPr>
          <w:rFonts w:ascii="Times New Roman" w:hAnsi="Times New Roman" w:cs="Times New Roman"/>
          <w:sz w:val="24"/>
        </w:rPr>
        <w:t>On the other side, creatively represent the character and or/ setting to complete your postcard. You can do this by hand or make a digital version. Try your best to make your postcard as visually appealing as possible!</w:t>
      </w:r>
    </w:p>
    <w:p w14:paraId="7ABDA9D1" w14:textId="77777777" w:rsidR="009C7552" w:rsidRDefault="009C7552" w:rsidP="009C7552"/>
    <w:p w14:paraId="6146993C" w14:textId="77777777" w:rsidR="004C5076" w:rsidRDefault="004C5076"/>
    <w:sectPr w:rsidR="004C5076" w:rsidSect="00BA3DC6">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36656"/>
    <w:multiLevelType w:val="hybridMultilevel"/>
    <w:tmpl w:val="7E46A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D86520"/>
    <w:multiLevelType w:val="hybridMultilevel"/>
    <w:tmpl w:val="93802E34"/>
    <w:lvl w:ilvl="0" w:tplc="D2AA5FC4">
      <w:start w:val="1"/>
      <w:numFmt w:val="decimal"/>
      <w:lvlText w:val="%1."/>
      <w:lvlJc w:val="left"/>
      <w:pPr>
        <w:ind w:left="820" w:hanging="360"/>
      </w:pPr>
      <w:rPr>
        <w:spacing w:val="-25"/>
        <w:w w:val="99"/>
        <w:lang w:val="en-US" w:eastAsia="en-US" w:bidi="en-US"/>
      </w:rPr>
    </w:lvl>
    <w:lvl w:ilvl="1" w:tplc="6C4E5950">
      <w:numFmt w:val="bullet"/>
      <w:lvlText w:val=""/>
      <w:lvlJc w:val="left"/>
      <w:pPr>
        <w:ind w:left="1541" w:hanging="360"/>
      </w:pPr>
      <w:rPr>
        <w:rFonts w:ascii="Symbol" w:eastAsia="Symbol" w:hAnsi="Symbol" w:cs="Symbol" w:hint="default"/>
        <w:w w:val="100"/>
        <w:sz w:val="21"/>
        <w:szCs w:val="21"/>
        <w:lang w:val="en-US" w:eastAsia="en-US" w:bidi="en-US"/>
      </w:rPr>
    </w:lvl>
    <w:lvl w:ilvl="2" w:tplc="ACBC2CF6">
      <w:numFmt w:val="bullet"/>
      <w:lvlText w:val="•"/>
      <w:lvlJc w:val="left"/>
      <w:pPr>
        <w:ind w:left="2620" w:hanging="360"/>
      </w:pPr>
      <w:rPr>
        <w:lang w:val="en-US" w:eastAsia="en-US" w:bidi="en-US"/>
      </w:rPr>
    </w:lvl>
    <w:lvl w:ilvl="3" w:tplc="1FB026D6">
      <w:numFmt w:val="bullet"/>
      <w:lvlText w:val="•"/>
      <w:lvlJc w:val="left"/>
      <w:pPr>
        <w:ind w:left="3700" w:hanging="360"/>
      </w:pPr>
      <w:rPr>
        <w:lang w:val="en-US" w:eastAsia="en-US" w:bidi="en-US"/>
      </w:rPr>
    </w:lvl>
    <w:lvl w:ilvl="4" w:tplc="24EAA306">
      <w:numFmt w:val="bullet"/>
      <w:lvlText w:val="•"/>
      <w:lvlJc w:val="left"/>
      <w:pPr>
        <w:ind w:left="4780" w:hanging="360"/>
      </w:pPr>
      <w:rPr>
        <w:lang w:val="en-US" w:eastAsia="en-US" w:bidi="en-US"/>
      </w:rPr>
    </w:lvl>
    <w:lvl w:ilvl="5" w:tplc="90A8186A">
      <w:numFmt w:val="bullet"/>
      <w:lvlText w:val="•"/>
      <w:lvlJc w:val="left"/>
      <w:pPr>
        <w:ind w:left="5860" w:hanging="360"/>
      </w:pPr>
      <w:rPr>
        <w:lang w:val="en-US" w:eastAsia="en-US" w:bidi="en-US"/>
      </w:rPr>
    </w:lvl>
    <w:lvl w:ilvl="6" w:tplc="16D2EDFC">
      <w:numFmt w:val="bullet"/>
      <w:lvlText w:val="•"/>
      <w:lvlJc w:val="left"/>
      <w:pPr>
        <w:ind w:left="6940" w:hanging="360"/>
      </w:pPr>
      <w:rPr>
        <w:lang w:val="en-US" w:eastAsia="en-US" w:bidi="en-US"/>
      </w:rPr>
    </w:lvl>
    <w:lvl w:ilvl="7" w:tplc="7B8AED1A">
      <w:numFmt w:val="bullet"/>
      <w:lvlText w:val="•"/>
      <w:lvlJc w:val="left"/>
      <w:pPr>
        <w:ind w:left="8020" w:hanging="360"/>
      </w:pPr>
      <w:rPr>
        <w:lang w:val="en-US" w:eastAsia="en-US" w:bidi="en-US"/>
      </w:rPr>
    </w:lvl>
    <w:lvl w:ilvl="8" w:tplc="C4A45D5C">
      <w:numFmt w:val="bullet"/>
      <w:lvlText w:val="•"/>
      <w:lvlJc w:val="left"/>
      <w:pPr>
        <w:ind w:left="9100" w:hanging="360"/>
      </w:pPr>
      <w:rPr>
        <w:lang w:val="en-US" w:eastAsia="en-US" w:bidi="en-US"/>
      </w:rPr>
    </w:lvl>
  </w:abstractNum>
  <w:num w:numId="1" w16cid:durableId="1495730458">
    <w:abstractNumId w:val="0"/>
  </w:num>
  <w:num w:numId="2" w16cid:durableId="133965085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52"/>
    <w:rsid w:val="004C5076"/>
    <w:rsid w:val="009077FB"/>
    <w:rsid w:val="009C7552"/>
    <w:rsid w:val="00A6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F32F"/>
  <w15:chartTrackingRefBased/>
  <w15:docId w15:val="{3D255D72-837D-4C82-B12A-EB2909C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52"/>
  </w:style>
  <w:style w:type="paragraph" w:styleId="Heading1">
    <w:name w:val="heading 1"/>
    <w:basedOn w:val="Normal"/>
    <w:link w:val="Heading1Char"/>
    <w:uiPriority w:val="9"/>
    <w:qFormat/>
    <w:rsid w:val="009C7552"/>
    <w:pPr>
      <w:widowControl w:val="0"/>
      <w:autoSpaceDE w:val="0"/>
      <w:autoSpaceDN w:val="0"/>
      <w:spacing w:after="0" w:line="275" w:lineRule="exact"/>
      <w:ind w:left="820" w:hanging="360"/>
      <w:outlineLvl w:val="0"/>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52"/>
    <w:rPr>
      <w:rFonts w:ascii="Times New Roman" w:eastAsia="Times New Roman" w:hAnsi="Times New Roman" w:cs="Times New Roman"/>
      <w:sz w:val="24"/>
      <w:szCs w:val="24"/>
      <w:lang w:bidi="en-US"/>
    </w:rPr>
  </w:style>
  <w:style w:type="paragraph" w:customStyle="1" w:styleId="Default">
    <w:name w:val="Default"/>
    <w:rsid w:val="009C75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9C7552"/>
    <w:pPr>
      <w:ind w:left="720"/>
      <w:contextualSpacing/>
    </w:pPr>
  </w:style>
  <w:style w:type="table" w:styleId="TableGrid">
    <w:name w:val="Table Grid"/>
    <w:basedOn w:val="TableNormal"/>
    <w:uiPriority w:val="39"/>
    <w:rsid w:val="009C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ra@pc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Vanetten Rebecca</cp:lastModifiedBy>
  <cp:revision>1</cp:revision>
  <dcterms:created xsi:type="dcterms:W3CDTF">2023-05-14T21:41:00Z</dcterms:created>
  <dcterms:modified xsi:type="dcterms:W3CDTF">2023-05-14T21:42:00Z</dcterms:modified>
</cp:coreProperties>
</file>